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E188" w14:textId="17ACF27C" w:rsidR="006E5C71" w:rsidRPr="00741616" w:rsidRDefault="006E5C71">
      <w:pPr>
        <w:rPr>
          <w:sz w:val="32"/>
          <w:szCs w:val="32"/>
        </w:rPr>
      </w:pPr>
      <w:r>
        <w:t xml:space="preserve">                                </w:t>
      </w:r>
      <w:r w:rsidRPr="006E5C71">
        <w:rPr>
          <w:sz w:val="24"/>
          <w:szCs w:val="24"/>
        </w:rPr>
        <w:t xml:space="preserve">   </w:t>
      </w:r>
      <w:r w:rsidRPr="00741616">
        <w:rPr>
          <w:sz w:val="32"/>
          <w:szCs w:val="32"/>
        </w:rPr>
        <w:t>St. Bernard Retired Teachers’ Association Meeting</w:t>
      </w:r>
    </w:p>
    <w:p w14:paraId="60DF4780" w14:textId="540E5C28" w:rsidR="006E5C71" w:rsidRPr="00741616" w:rsidRDefault="006E5C71">
      <w:pPr>
        <w:rPr>
          <w:sz w:val="32"/>
          <w:szCs w:val="32"/>
        </w:rPr>
      </w:pPr>
      <w:r w:rsidRPr="00741616">
        <w:rPr>
          <w:sz w:val="32"/>
          <w:szCs w:val="32"/>
        </w:rPr>
        <w:t xml:space="preserve">                                                 April 1, 2022</w:t>
      </w:r>
    </w:p>
    <w:p w14:paraId="45F23D8D" w14:textId="022F2C0A" w:rsidR="006E5C71" w:rsidRPr="00741616" w:rsidRDefault="006E5C71">
      <w:pPr>
        <w:rPr>
          <w:sz w:val="32"/>
          <w:szCs w:val="32"/>
        </w:rPr>
      </w:pPr>
      <w:r w:rsidRPr="00741616">
        <w:rPr>
          <w:sz w:val="32"/>
          <w:szCs w:val="32"/>
        </w:rPr>
        <w:t xml:space="preserve">                                Docville Farm – Meraux</w:t>
      </w:r>
      <w:r w:rsidR="00741616">
        <w:rPr>
          <w:sz w:val="32"/>
          <w:szCs w:val="32"/>
        </w:rPr>
        <w:t>,</w:t>
      </w:r>
      <w:r w:rsidRPr="00741616">
        <w:rPr>
          <w:sz w:val="32"/>
          <w:szCs w:val="32"/>
        </w:rPr>
        <w:t xml:space="preserve"> Louisiana</w:t>
      </w:r>
    </w:p>
    <w:p w14:paraId="76867F2D" w14:textId="20C9D0EB" w:rsidR="006E5C71" w:rsidRDefault="006E5C71">
      <w:pPr>
        <w:rPr>
          <w:sz w:val="28"/>
          <w:szCs w:val="28"/>
        </w:rPr>
      </w:pPr>
    </w:p>
    <w:p w14:paraId="79608CAD" w14:textId="2D6793FC" w:rsidR="006E5C71" w:rsidRDefault="00741616">
      <w:pPr>
        <w:rPr>
          <w:sz w:val="28"/>
          <w:szCs w:val="28"/>
        </w:rPr>
      </w:pPr>
      <w:r>
        <w:rPr>
          <w:sz w:val="28"/>
          <w:szCs w:val="28"/>
        </w:rPr>
        <w:t>The meeting was called to order by the president, Paul Grethel, at 12:00 P.M.</w:t>
      </w:r>
    </w:p>
    <w:p w14:paraId="79A4EB35" w14:textId="1EFFE8B4" w:rsidR="007D6B94" w:rsidRDefault="007D6B94">
      <w:pPr>
        <w:rPr>
          <w:sz w:val="28"/>
          <w:szCs w:val="28"/>
        </w:rPr>
      </w:pPr>
      <w:r>
        <w:rPr>
          <w:sz w:val="28"/>
          <w:szCs w:val="28"/>
        </w:rPr>
        <w:t>The invocation was given by Cindy Kooke.</w:t>
      </w:r>
    </w:p>
    <w:p w14:paraId="5A8F0F2A" w14:textId="75B6BCFB" w:rsidR="007D6B94" w:rsidRDefault="007D6B94">
      <w:pPr>
        <w:rPr>
          <w:sz w:val="28"/>
          <w:szCs w:val="28"/>
        </w:rPr>
      </w:pPr>
      <w:r>
        <w:rPr>
          <w:sz w:val="28"/>
          <w:szCs w:val="28"/>
        </w:rPr>
        <w:t>The Pledge of Allegiance was led by Faith Moran.</w:t>
      </w:r>
    </w:p>
    <w:p w14:paraId="7E7CE20A" w14:textId="018F4022" w:rsidR="007D6B94" w:rsidRDefault="007D6B94">
      <w:pPr>
        <w:rPr>
          <w:sz w:val="28"/>
          <w:szCs w:val="28"/>
        </w:rPr>
      </w:pPr>
      <w:r>
        <w:rPr>
          <w:sz w:val="28"/>
          <w:szCs w:val="28"/>
        </w:rPr>
        <w:t>The minutes of the last meeting were read by recording secretary, Mickey Lux, and they were accepted as read.</w:t>
      </w:r>
    </w:p>
    <w:p w14:paraId="6F9BFF29" w14:textId="6FA8E15E" w:rsidR="00A6544E" w:rsidRDefault="00A6544E">
      <w:pPr>
        <w:rPr>
          <w:sz w:val="28"/>
          <w:szCs w:val="28"/>
        </w:rPr>
      </w:pPr>
      <w:r>
        <w:rPr>
          <w:sz w:val="28"/>
          <w:szCs w:val="28"/>
        </w:rPr>
        <w:t>The treasurer, Rosemary Gioia, read the treasurer’s report. It was accepted as read.</w:t>
      </w:r>
    </w:p>
    <w:p w14:paraId="7D933EAC" w14:textId="77777777" w:rsidR="001E3A86" w:rsidRDefault="00A6544E" w:rsidP="001E3A86">
      <w:pPr>
        <w:rPr>
          <w:sz w:val="28"/>
          <w:szCs w:val="28"/>
        </w:rPr>
      </w:pPr>
      <w:r>
        <w:rPr>
          <w:sz w:val="28"/>
          <w:szCs w:val="28"/>
        </w:rPr>
        <w:t>The membership then took a break for lunch, and Paul Grethel pulled some numbers of tickets for the door priz</w:t>
      </w:r>
      <w:r w:rsidR="001E3A86">
        <w:rPr>
          <w:sz w:val="28"/>
          <w:szCs w:val="28"/>
        </w:rPr>
        <w:t>es</w:t>
      </w:r>
      <w:r>
        <w:rPr>
          <w:sz w:val="28"/>
          <w:szCs w:val="28"/>
        </w:rPr>
        <w:t>.</w:t>
      </w:r>
    </w:p>
    <w:p w14:paraId="03DBB6DE" w14:textId="50ADA0EE" w:rsidR="001E3A86" w:rsidRDefault="001E3A86" w:rsidP="001E3A86">
      <w:pPr>
        <w:rPr>
          <w:sz w:val="28"/>
          <w:szCs w:val="28"/>
        </w:rPr>
      </w:pPr>
      <w:r>
        <w:rPr>
          <w:sz w:val="28"/>
          <w:szCs w:val="28"/>
        </w:rPr>
        <w:t xml:space="preserve"> Milton Boackle moved that we purchase a plaque dedicated to all the school employees in the St. Bernard Parish School System and given by the Retired Teachers of St. Bernard Parish Association.</w:t>
      </w:r>
      <w:r w:rsidR="0054114A">
        <w:rPr>
          <w:sz w:val="28"/>
          <w:szCs w:val="28"/>
        </w:rPr>
        <w:t xml:space="preserve"> The motion was seconded by Cindy Kooke. The motion was voted on by the membership, and it carried.</w:t>
      </w:r>
    </w:p>
    <w:p w14:paraId="084F104E" w14:textId="77777777" w:rsidR="00550C30" w:rsidRDefault="00014290" w:rsidP="001E3A86">
      <w:pPr>
        <w:rPr>
          <w:sz w:val="28"/>
          <w:szCs w:val="28"/>
        </w:rPr>
      </w:pPr>
      <w:r>
        <w:rPr>
          <w:sz w:val="28"/>
          <w:szCs w:val="28"/>
        </w:rPr>
        <w:t xml:space="preserve">Milton Boackle also moved that </w:t>
      </w:r>
      <w:r w:rsidR="00276D49">
        <w:rPr>
          <w:sz w:val="28"/>
          <w:szCs w:val="28"/>
        </w:rPr>
        <w:t xml:space="preserve">once a year, </w:t>
      </w:r>
      <w:r w:rsidR="00954D70">
        <w:rPr>
          <w:sz w:val="28"/>
          <w:szCs w:val="28"/>
        </w:rPr>
        <w:t>a committee of some of our members</w:t>
      </w:r>
      <w:r w:rsidR="00CF667B">
        <w:rPr>
          <w:sz w:val="28"/>
          <w:szCs w:val="28"/>
        </w:rPr>
        <w:t xml:space="preserve"> mee</w:t>
      </w:r>
      <w:r w:rsidR="00917A55">
        <w:rPr>
          <w:sz w:val="28"/>
          <w:szCs w:val="28"/>
        </w:rPr>
        <w:t>t</w:t>
      </w:r>
      <w:r w:rsidR="00CF667B">
        <w:rPr>
          <w:sz w:val="28"/>
          <w:szCs w:val="28"/>
        </w:rPr>
        <w:t xml:space="preserve"> with teachers</w:t>
      </w:r>
      <w:r w:rsidR="00802762">
        <w:rPr>
          <w:sz w:val="28"/>
          <w:szCs w:val="28"/>
        </w:rPr>
        <w:t xml:space="preserve">, perhaps at </w:t>
      </w:r>
      <w:r w:rsidR="00B9375A">
        <w:rPr>
          <w:sz w:val="28"/>
          <w:szCs w:val="28"/>
        </w:rPr>
        <w:t xml:space="preserve">their faculty meetings, </w:t>
      </w:r>
      <w:r w:rsidR="00FA05BB">
        <w:rPr>
          <w:sz w:val="28"/>
          <w:szCs w:val="28"/>
        </w:rPr>
        <w:t>to introduce who we are</w:t>
      </w:r>
      <w:r w:rsidR="009357AE">
        <w:rPr>
          <w:sz w:val="28"/>
          <w:szCs w:val="28"/>
        </w:rPr>
        <w:t xml:space="preserve"> and what SBRTA is all about.</w:t>
      </w:r>
      <w:r w:rsidR="008A2909">
        <w:rPr>
          <w:sz w:val="28"/>
          <w:szCs w:val="28"/>
        </w:rPr>
        <w:t xml:space="preserve"> </w:t>
      </w:r>
      <w:r w:rsidR="00103E5F">
        <w:rPr>
          <w:sz w:val="28"/>
          <w:szCs w:val="28"/>
        </w:rPr>
        <w:t xml:space="preserve">Carolyn Craft seconded the motion. </w:t>
      </w:r>
      <w:r w:rsidR="00B85A2B">
        <w:rPr>
          <w:sz w:val="28"/>
          <w:szCs w:val="28"/>
        </w:rPr>
        <w:t xml:space="preserve">Bev Lawrason said that schools have </w:t>
      </w:r>
      <w:r w:rsidR="00347410">
        <w:rPr>
          <w:sz w:val="28"/>
          <w:szCs w:val="28"/>
        </w:rPr>
        <w:t xml:space="preserve">department </w:t>
      </w:r>
      <w:r w:rsidR="00B85A2B">
        <w:rPr>
          <w:sz w:val="28"/>
          <w:szCs w:val="28"/>
        </w:rPr>
        <w:t>planning meetin</w:t>
      </w:r>
      <w:r w:rsidR="00347410">
        <w:rPr>
          <w:sz w:val="28"/>
          <w:szCs w:val="28"/>
        </w:rPr>
        <w:t xml:space="preserve">gs </w:t>
      </w:r>
      <w:r w:rsidR="005637A1">
        <w:rPr>
          <w:sz w:val="28"/>
          <w:szCs w:val="28"/>
        </w:rPr>
        <w:t>in place of</w:t>
      </w:r>
      <w:r w:rsidR="00347410">
        <w:rPr>
          <w:sz w:val="28"/>
          <w:szCs w:val="28"/>
        </w:rPr>
        <w:t xml:space="preserve"> faculty meeting</w:t>
      </w:r>
      <w:r w:rsidR="005637A1">
        <w:rPr>
          <w:sz w:val="28"/>
          <w:szCs w:val="28"/>
        </w:rPr>
        <w:t>s</w:t>
      </w:r>
      <w:r w:rsidR="00811056">
        <w:rPr>
          <w:sz w:val="28"/>
          <w:szCs w:val="28"/>
        </w:rPr>
        <w:t>.</w:t>
      </w:r>
      <w:r w:rsidR="00103E5F">
        <w:rPr>
          <w:sz w:val="28"/>
          <w:szCs w:val="28"/>
        </w:rPr>
        <w:t xml:space="preserve"> </w:t>
      </w:r>
      <w:r w:rsidR="00970E55">
        <w:rPr>
          <w:sz w:val="28"/>
          <w:szCs w:val="28"/>
        </w:rPr>
        <w:t xml:space="preserve">Rosemary Gioia said that we shouldn’t do it during their planning meeting. </w:t>
      </w:r>
      <w:r w:rsidR="007D7B30">
        <w:rPr>
          <w:sz w:val="28"/>
          <w:szCs w:val="28"/>
        </w:rPr>
        <w:t>Milton Boackle withdrew that motion.</w:t>
      </w:r>
      <w:r w:rsidR="00DE55A7">
        <w:rPr>
          <w:sz w:val="28"/>
          <w:szCs w:val="28"/>
        </w:rPr>
        <w:t xml:space="preserve"> </w:t>
      </w:r>
    </w:p>
    <w:p w14:paraId="73EE1820" w14:textId="1A180F50" w:rsidR="00A02338" w:rsidRDefault="00970E55" w:rsidP="001E3A86">
      <w:pPr>
        <w:rPr>
          <w:sz w:val="28"/>
          <w:szCs w:val="28"/>
        </w:rPr>
      </w:pPr>
      <w:r>
        <w:rPr>
          <w:sz w:val="28"/>
          <w:szCs w:val="28"/>
        </w:rPr>
        <w:t>There was much more discussion on the topic</w:t>
      </w:r>
      <w:r w:rsidR="00BE2A74">
        <w:rPr>
          <w:sz w:val="28"/>
          <w:szCs w:val="28"/>
        </w:rPr>
        <w:t xml:space="preserve"> of letting teachers know about SBRTA</w:t>
      </w:r>
      <w:r w:rsidR="00003F94">
        <w:rPr>
          <w:sz w:val="28"/>
          <w:szCs w:val="28"/>
        </w:rPr>
        <w:t xml:space="preserve">, among which was the idea to go to the </w:t>
      </w:r>
      <w:r w:rsidR="00DE55A7">
        <w:rPr>
          <w:sz w:val="28"/>
          <w:szCs w:val="28"/>
        </w:rPr>
        <w:t>Opening of School In-Service</w:t>
      </w:r>
      <w:r w:rsidR="0001245C">
        <w:rPr>
          <w:sz w:val="28"/>
          <w:szCs w:val="28"/>
        </w:rPr>
        <w:t>s</w:t>
      </w:r>
      <w:r w:rsidR="00F12449">
        <w:rPr>
          <w:sz w:val="28"/>
          <w:szCs w:val="28"/>
        </w:rPr>
        <w:t xml:space="preserve"> at the beginning of the school year</w:t>
      </w:r>
      <w:r w:rsidR="00E51A45">
        <w:rPr>
          <w:sz w:val="28"/>
          <w:szCs w:val="28"/>
        </w:rPr>
        <w:t xml:space="preserve"> and </w:t>
      </w:r>
      <w:r w:rsidR="00FB0445">
        <w:rPr>
          <w:sz w:val="28"/>
          <w:szCs w:val="28"/>
        </w:rPr>
        <w:t>speak for about five minutes</w:t>
      </w:r>
      <w:r w:rsidR="00A91CDA">
        <w:rPr>
          <w:sz w:val="28"/>
          <w:szCs w:val="28"/>
        </w:rPr>
        <w:t>.</w:t>
      </w:r>
      <w:r w:rsidR="009062C7">
        <w:rPr>
          <w:sz w:val="28"/>
          <w:szCs w:val="28"/>
        </w:rPr>
        <w:t xml:space="preserve"> We would have to get permi</w:t>
      </w:r>
      <w:r w:rsidR="00CE4DA7">
        <w:rPr>
          <w:sz w:val="28"/>
          <w:szCs w:val="28"/>
        </w:rPr>
        <w:t>ssion</w:t>
      </w:r>
      <w:r w:rsidR="009062C7">
        <w:rPr>
          <w:sz w:val="28"/>
          <w:szCs w:val="28"/>
        </w:rPr>
        <w:t xml:space="preserve"> from Doris Vo</w:t>
      </w:r>
      <w:r w:rsidR="00FB4D44">
        <w:rPr>
          <w:sz w:val="28"/>
          <w:szCs w:val="28"/>
        </w:rPr>
        <w:t>i</w:t>
      </w:r>
      <w:r w:rsidR="009062C7">
        <w:rPr>
          <w:sz w:val="28"/>
          <w:szCs w:val="28"/>
        </w:rPr>
        <w:t>tier</w:t>
      </w:r>
      <w:r w:rsidR="00395487">
        <w:rPr>
          <w:sz w:val="28"/>
          <w:szCs w:val="28"/>
        </w:rPr>
        <w:t>.</w:t>
      </w:r>
      <w:r w:rsidR="00F612C0">
        <w:rPr>
          <w:sz w:val="28"/>
          <w:szCs w:val="28"/>
        </w:rPr>
        <w:t xml:space="preserve"> </w:t>
      </w:r>
      <w:r w:rsidR="00A673A3">
        <w:rPr>
          <w:sz w:val="28"/>
          <w:szCs w:val="28"/>
        </w:rPr>
        <w:t xml:space="preserve">The following members volunteered to be on the committee to go to the schools </w:t>
      </w:r>
      <w:r w:rsidR="0016656E">
        <w:rPr>
          <w:sz w:val="28"/>
          <w:szCs w:val="28"/>
        </w:rPr>
        <w:t>on the day of the in</w:t>
      </w:r>
      <w:r w:rsidR="004717A8">
        <w:rPr>
          <w:sz w:val="28"/>
          <w:szCs w:val="28"/>
        </w:rPr>
        <w:t>-</w:t>
      </w:r>
      <w:r w:rsidR="0016656E">
        <w:rPr>
          <w:sz w:val="28"/>
          <w:szCs w:val="28"/>
        </w:rPr>
        <w:t xml:space="preserve">service:  Milton </w:t>
      </w:r>
      <w:r w:rsidR="0016656E">
        <w:rPr>
          <w:sz w:val="28"/>
          <w:szCs w:val="28"/>
        </w:rPr>
        <w:lastRenderedPageBreak/>
        <w:t xml:space="preserve">Boackle, </w:t>
      </w:r>
      <w:r w:rsidR="00A92D4D">
        <w:rPr>
          <w:sz w:val="28"/>
          <w:szCs w:val="28"/>
        </w:rPr>
        <w:t xml:space="preserve">Brenda Boleware, Carolyn Craft, Pat </w:t>
      </w:r>
      <w:r w:rsidR="00BD4E91">
        <w:rPr>
          <w:sz w:val="28"/>
          <w:szCs w:val="28"/>
        </w:rPr>
        <w:t>Pourc</w:t>
      </w:r>
      <w:r w:rsidR="004717A8">
        <w:rPr>
          <w:sz w:val="28"/>
          <w:szCs w:val="28"/>
        </w:rPr>
        <w:t xml:space="preserve">iau, Faith Moran, </w:t>
      </w:r>
      <w:r w:rsidR="00C96898">
        <w:rPr>
          <w:sz w:val="28"/>
          <w:szCs w:val="28"/>
        </w:rPr>
        <w:t>Cindy Kooke, Mickey Lux, and Paul Grethel.</w:t>
      </w:r>
      <w:r w:rsidR="00F612C0">
        <w:rPr>
          <w:sz w:val="28"/>
          <w:szCs w:val="28"/>
        </w:rPr>
        <w:t xml:space="preserve"> </w:t>
      </w:r>
      <w:r w:rsidR="009062C7">
        <w:rPr>
          <w:sz w:val="28"/>
          <w:szCs w:val="28"/>
        </w:rPr>
        <w:t xml:space="preserve"> </w:t>
      </w:r>
    </w:p>
    <w:p w14:paraId="73F21495" w14:textId="42156723" w:rsidR="00E51A45" w:rsidRDefault="00C23B4E" w:rsidP="001E3A86">
      <w:pPr>
        <w:rPr>
          <w:sz w:val="28"/>
          <w:szCs w:val="28"/>
        </w:rPr>
      </w:pPr>
      <w:r>
        <w:rPr>
          <w:sz w:val="28"/>
          <w:szCs w:val="28"/>
        </w:rPr>
        <w:t xml:space="preserve">Dr. James Taylor was </w:t>
      </w:r>
      <w:r w:rsidR="00122AB0">
        <w:rPr>
          <w:sz w:val="28"/>
          <w:szCs w:val="28"/>
        </w:rPr>
        <w:t xml:space="preserve">one of </w:t>
      </w:r>
      <w:r>
        <w:rPr>
          <w:sz w:val="28"/>
          <w:szCs w:val="28"/>
        </w:rPr>
        <w:t>the guest speaker</w:t>
      </w:r>
      <w:r w:rsidR="00122AB0">
        <w:rPr>
          <w:sz w:val="28"/>
          <w:szCs w:val="28"/>
        </w:rPr>
        <w:t>s</w:t>
      </w:r>
      <w:r>
        <w:rPr>
          <w:sz w:val="28"/>
          <w:szCs w:val="28"/>
        </w:rPr>
        <w:t>, and he announced that he is running for a third term because he feels there is more work to be done. He said he is going</w:t>
      </w:r>
      <w:r w:rsidR="005346C0">
        <w:rPr>
          <w:sz w:val="28"/>
          <w:szCs w:val="28"/>
        </w:rPr>
        <w:t xml:space="preserve"> to</w:t>
      </w:r>
      <w:r w:rsidR="00CA40A4" w:rsidRPr="00CA40A4">
        <w:rPr>
          <w:sz w:val="28"/>
          <w:szCs w:val="28"/>
        </w:rPr>
        <w:t xml:space="preserve"> </w:t>
      </w:r>
      <w:r w:rsidR="00CA40A4">
        <w:rPr>
          <w:sz w:val="28"/>
          <w:szCs w:val="28"/>
        </w:rPr>
        <w:t xml:space="preserve">work </w:t>
      </w:r>
      <w:r w:rsidR="005346C0">
        <w:rPr>
          <w:sz w:val="28"/>
          <w:szCs w:val="28"/>
        </w:rPr>
        <w:t xml:space="preserve">hard </w:t>
      </w:r>
      <w:r w:rsidR="00CA40A4">
        <w:rPr>
          <w:sz w:val="28"/>
          <w:szCs w:val="28"/>
        </w:rPr>
        <w:t>to get our COLA (Cost-of-Living Adjustment). He encouraged us to write letters to our representatives.</w:t>
      </w:r>
      <w:r w:rsidR="00CA40A4" w:rsidRPr="0054064D">
        <w:rPr>
          <w:sz w:val="28"/>
          <w:szCs w:val="28"/>
        </w:rPr>
        <w:t xml:space="preserve"> </w:t>
      </w:r>
      <w:r w:rsidR="00CA40A4">
        <w:rPr>
          <w:sz w:val="28"/>
          <w:szCs w:val="28"/>
        </w:rPr>
        <w:t xml:space="preserve">He gave us a packet of information that included a sample letter to send to our legislators concerning our COLA. </w:t>
      </w:r>
      <w:r w:rsidR="00F27872">
        <w:rPr>
          <w:sz w:val="28"/>
          <w:szCs w:val="28"/>
        </w:rPr>
        <w:t>He told us to become politic</w:t>
      </w:r>
      <w:r w:rsidR="00B1763E">
        <w:rPr>
          <w:sz w:val="28"/>
          <w:szCs w:val="28"/>
        </w:rPr>
        <w:t xml:space="preserve">ly active and to take care of one another. </w:t>
      </w:r>
      <w:r w:rsidR="00CA40A4">
        <w:rPr>
          <w:sz w:val="28"/>
          <w:szCs w:val="28"/>
        </w:rPr>
        <w:t xml:space="preserve">He complemented us on how much we </w:t>
      </w:r>
      <w:r w:rsidR="00E84065">
        <w:rPr>
          <w:sz w:val="28"/>
          <w:szCs w:val="28"/>
        </w:rPr>
        <w:t>do</w:t>
      </w:r>
      <w:r w:rsidR="00CA40A4">
        <w:rPr>
          <w:sz w:val="28"/>
          <w:szCs w:val="28"/>
        </w:rPr>
        <w:t>.</w:t>
      </w:r>
    </w:p>
    <w:p w14:paraId="63314724" w14:textId="794A64CC" w:rsidR="00E51A45" w:rsidRDefault="001666BD" w:rsidP="001E3A86">
      <w:pPr>
        <w:rPr>
          <w:sz w:val="28"/>
          <w:szCs w:val="28"/>
        </w:rPr>
      </w:pPr>
      <w:r>
        <w:rPr>
          <w:sz w:val="28"/>
          <w:szCs w:val="28"/>
        </w:rPr>
        <w:t>Glenn Clark, our second guest speaker, spoke to us about life insurance</w:t>
      </w:r>
      <w:r w:rsidR="00557737">
        <w:rPr>
          <w:sz w:val="28"/>
          <w:szCs w:val="28"/>
        </w:rPr>
        <w:t xml:space="preserve"> and AMBA</w:t>
      </w:r>
      <w:r>
        <w:rPr>
          <w:sz w:val="28"/>
          <w:szCs w:val="28"/>
        </w:rPr>
        <w:t>.</w:t>
      </w:r>
    </w:p>
    <w:p w14:paraId="246DC10E" w14:textId="0F02EED6" w:rsidR="00E00A68" w:rsidRDefault="00E00A68" w:rsidP="00E00A68">
      <w:pPr>
        <w:rPr>
          <w:sz w:val="28"/>
          <w:szCs w:val="28"/>
        </w:rPr>
      </w:pPr>
      <w:r>
        <w:rPr>
          <w:sz w:val="28"/>
          <w:szCs w:val="28"/>
        </w:rPr>
        <w:t>The retiree of the year was announced, and it was Faith Moran. She was presented with a plaque</w:t>
      </w:r>
      <w:r w:rsidR="00534457">
        <w:rPr>
          <w:sz w:val="28"/>
          <w:szCs w:val="28"/>
        </w:rPr>
        <w:t>,</w:t>
      </w:r>
      <w:r>
        <w:rPr>
          <w:sz w:val="28"/>
          <w:szCs w:val="28"/>
        </w:rPr>
        <w:t xml:space="preserve"> and a delicious cake which she cut and passed out to the membership. </w:t>
      </w:r>
    </w:p>
    <w:p w14:paraId="2FF1068A" w14:textId="77777777" w:rsidR="00E00A68" w:rsidRDefault="00E00A68" w:rsidP="00E00A68">
      <w:pPr>
        <w:rPr>
          <w:sz w:val="28"/>
          <w:szCs w:val="28"/>
        </w:rPr>
      </w:pPr>
      <w:r>
        <w:rPr>
          <w:sz w:val="28"/>
          <w:szCs w:val="28"/>
        </w:rPr>
        <w:t xml:space="preserve">The last tickets of the door prizes were pulled, and the winning 50/50 raffle ticket was drawn. The winner of the $55.00 prize was Faith Moran. </w:t>
      </w:r>
    </w:p>
    <w:p w14:paraId="67B1F88E" w14:textId="77777777" w:rsidR="00D8260E" w:rsidRDefault="00D8260E" w:rsidP="00D8260E">
      <w:pPr>
        <w:rPr>
          <w:sz w:val="28"/>
          <w:szCs w:val="28"/>
        </w:rPr>
      </w:pPr>
      <w:r>
        <w:rPr>
          <w:sz w:val="28"/>
          <w:szCs w:val="28"/>
        </w:rPr>
        <w:t>Paul Grethel announced that our next meeting will be June 24 and will probably be on the Northshore. He reminded us to bring school supplies, which will be distributed to needy schools in St. Bernard Parish, perhaps in September.</w:t>
      </w:r>
    </w:p>
    <w:p w14:paraId="1FC01CC9" w14:textId="77777777" w:rsidR="009A5D1B" w:rsidRDefault="009A5D1B" w:rsidP="009A5D1B">
      <w:pPr>
        <w:rPr>
          <w:sz w:val="28"/>
          <w:szCs w:val="28"/>
        </w:rPr>
      </w:pPr>
      <w:r>
        <w:rPr>
          <w:sz w:val="28"/>
          <w:szCs w:val="28"/>
        </w:rPr>
        <w:t>The meeting was adjourned at 2:31 P.M.</w:t>
      </w:r>
    </w:p>
    <w:p w14:paraId="66C6E099" w14:textId="77777777" w:rsidR="00447280" w:rsidRDefault="00447280" w:rsidP="001E3A86">
      <w:pPr>
        <w:rPr>
          <w:sz w:val="28"/>
          <w:szCs w:val="28"/>
        </w:rPr>
      </w:pPr>
    </w:p>
    <w:p w14:paraId="5BFCEBBA" w14:textId="45874502" w:rsidR="000514FE" w:rsidRDefault="000514FE" w:rsidP="001E3A86">
      <w:pPr>
        <w:rPr>
          <w:sz w:val="28"/>
          <w:szCs w:val="28"/>
        </w:rPr>
      </w:pPr>
    </w:p>
    <w:p w14:paraId="46BA2201" w14:textId="77777777" w:rsidR="009A5D1B" w:rsidRDefault="004416AF" w:rsidP="009A5D1B">
      <w:pPr>
        <w:rPr>
          <w:sz w:val="28"/>
          <w:szCs w:val="28"/>
        </w:rPr>
      </w:pPr>
      <w:r>
        <w:rPr>
          <w:sz w:val="28"/>
          <w:szCs w:val="28"/>
        </w:rPr>
        <w:t xml:space="preserve"> </w:t>
      </w:r>
      <w:r w:rsidR="009A5D1B">
        <w:rPr>
          <w:sz w:val="28"/>
          <w:szCs w:val="28"/>
        </w:rPr>
        <w:t>Respectfully submitted.</w:t>
      </w:r>
    </w:p>
    <w:p w14:paraId="56E97377" w14:textId="6DB747D8" w:rsidR="00676F25" w:rsidRDefault="00676F25" w:rsidP="00676F25">
      <w:pPr>
        <w:rPr>
          <w:sz w:val="28"/>
          <w:szCs w:val="28"/>
        </w:rPr>
      </w:pPr>
    </w:p>
    <w:p w14:paraId="7DC772B2" w14:textId="430FBA02" w:rsidR="0054114A" w:rsidRDefault="000953A8" w:rsidP="001E3A86">
      <w:pPr>
        <w:rPr>
          <w:sz w:val="28"/>
          <w:szCs w:val="28"/>
        </w:rPr>
      </w:pPr>
      <w:r>
        <w:rPr>
          <w:noProof/>
          <w:sz w:val="28"/>
          <w:szCs w:val="28"/>
        </w:rPr>
        <w:drawing>
          <wp:inline distT="0" distB="0" distL="0" distR="0" wp14:anchorId="4D5FB545" wp14:editId="6BB9EA09">
            <wp:extent cx="1948538" cy="42037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68982" cy="424780"/>
                    </a:xfrm>
                    <a:prstGeom prst="rect">
                      <a:avLst/>
                    </a:prstGeom>
                  </pic:spPr>
                </pic:pic>
              </a:graphicData>
            </a:graphic>
          </wp:inline>
        </w:drawing>
      </w:r>
    </w:p>
    <w:p w14:paraId="5AAFF719" w14:textId="77777777" w:rsidR="00B90AC5" w:rsidRDefault="00B90AC5" w:rsidP="00B90AC5">
      <w:pPr>
        <w:rPr>
          <w:sz w:val="28"/>
          <w:szCs w:val="28"/>
        </w:rPr>
      </w:pPr>
      <w:r>
        <w:rPr>
          <w:sz w:val="28"/>
          <w:szCs w:val="28"/>
        </w:rPr>
        <w:t>Michaele A. “Mickey” Lux, Recording Secretary</w:t>
      </w:r>
    </w:p>
    <w:p w14:paraId="4906E3B5" w14:textId="77777777" w:rsidR="008602C0" w:rsidRDefault="008602C0">
      <w:pPr>
        <w:rPr>
          <w:sz w:val="28"/>
          <w:szCs w:val="28"/>
        </w:rPr>
      </w:pPr>
    </w:p>
    <w:p w14:paraId="4F50861B" w14:textId="4687F2FB" w:rsidR="008602C0" w:rsidRDefault="008602C0">
      <w:pPr>
        <w:rPr>
          <w:sz w:val="28"/>
          <w:szCs w:val="28"/>
        </w:rPr>
      </w:pPr>
    </w:p>
    <w:p w14:paraId="261A9138" w14:textId="77777777" w:rsidR="008602C0" w:rsidRDefault="008602C0">
      <w:pPr>
        <w:rPr>
          <w:sz w:val="28"/>
          <w:szCs w:val="28"/>
        </w:rPr>
      </w:pPr>
    </w:p>
    <w:p w14:paraId="019AAF48" w14:textId="09698D65" w:rsidR="006B1560" w:rsidRDefault="006B1560">
      <w:pPr>
        <w:rPr>
          <w:sz w:val="28"/>
          <w:szCs w:val="28"/>
        </w:rPr>
      </w:pPr>
    </w:p>
    <w:p w14:paraId="47E21F26" w14:textId="77777777" w:rsidR="009F0E08" w:rsidRPr="006E5C71" w:rsidRDefault="009F0E08">
      <w:pPr>
        <w:rPr>
          <w:sz w:val="28"/>
          <w:szCs w:val="28"/>
        </w:rPr>
      </w:pPr>
    </w:p>
    <w:p w14:paraId="0FB05D8B" w14:textId="4EDA7281" w:rsidR="006E5C71" w:rsidRPr="006E5C71" w:rsidRDefault="006E5C71">
      <w:pPr>
        <w:rPr>
          <w:sz w:val="24"/>
          <w:szCs w:val="24"/>
        </w:rPr>
      </w:pPr>
      <w:r>
        <w:rPr>
          <w:sz w:val="24"/>
          <w:szCs w:val="24"/>
        </w:rPr>
        <w:t xml:space="preserve">                                                             </w:t>
      </w:r>
    </w:p>
    <w:sectPr w:rsidR="006E5C71" w:rsidRPr="006E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71"/>
    <w:rsid w:val="00003F94"/>
    <w:rsid w:val="000079E7"/>
    <w:rsid w:val="0001245C"/>
    <w:rsid w:val="00014290"/>
    <w:rsid w:val="000514FE"/>
    <w:rsid w:val="00077054"/>
    <w:rsid w:val="00092294"/>
    <w:rsid w:val="000953A8"/>
    <w:rsid w:val="00103E5F"/>
    <w:rsid w:val="00122AB0"/>
    <w:rsid w:val="00140825"/>
    <w:rsid w:val="00146D66"/>
    <w:rsid w:val="0016656E"/>
    <w:rsid w:val="001666BD"/>
    <w:rsid w:val="001B5EAA"/>
    <w:rsid w:val="001C0E94"/>
    <w:rsid w:val="001E3A86"/>
    <w:rsid w:val="001E5484"/>
    <w:rsid w:val="001F3291"/>
    <w:rsid w:val="00217C4D"/>
    <w:rsid w:val="00264928"/>
    <w:rsid w:val="00276D49"/>
    <w:rsid w:val="002B7914"/>
    <w:rsid w:val="002C78A9"/>
    <w:rsid w:val="002D4839"/>
    <w:rsid w:val="002F1A25"/>
    <w:rsid w:val="002F47A1"/>
    <w:rsid w:val="00310182"/>
    <w:rsid w:val="00347410"/>
    <w:rsid w:val="00351720"/>
    <w:rsid w:val="00395487"/>
    <w:rsid w:val="00396803"/>
    <w:rsid w:val="0039749A"/>
    <w:rsid w:val="003D764B"/>
    <w:rsid w:val="003E6F8F"/>
    <w:rsid w:val="003F3564"/>
    <w:rsid w:val="00417C3C"/>
    <w:rsid w:val="004416AF"/>
    <w:rsid w:val="00447280"/>
    <w:rsid w:val="004717A8"/>
    <w:rsid w:val="0049212D"/>
    <w:rsid w:val="00495CA8"/>
    <w:rsid w:val="004A2071"/>
    <w:rsid w:val="004E0F00"/>
    <w:rsid w:val="004F5C60"/>
    <w:rsid w:val="005147E1"/>
    <w:rsid w:val="00534457"/>
    <w:rsid w:val="005346C0"/>
    <w:rsid w:val="0054064D"/>
    <w:rsid w:val="0054114A"/>
    <w:rsid w:val="00543D4F"/>
    <w:rsid w:val="00550C30"/>
    <w:rsid w:val="005522F5"/>
    <w:rsid w:val="00557737"/>
    <w:rsid w:val="005637A1"/>
    <w:rsid w:val="00585F9C"/>
    <w:rsid w:val="005A717F"/>
    <w:rsid w:val="00612DCD"/>
    <w:rsid w:val="00632A9F"/>
    <w:rsid w:val="00642C78"/>
    <w:rsid w:val="00646329"/>
    <w:rsid w:val="00676F25"/>
    <w:rsid w:val="0068221C"/>
    <w:rsid w:val="006B1560"/>
    <w:rsid w:val="006C11C2"/>
    <w:rsid w:val="006C7873"/>
    <w:rsid w:val="006E5C71"/>
    <w:rsid w:val="006E5FDD"/>
    <w:rsid w:val="007403A0"/>
    <w:rsid w:val="00741616"/>
    <w:rsid w:val="00745C17"/>
    <w:rsid w:val="007515ED"/>
    <w:rsid w:val="00784D39"/>
    <w:rsid w:val="00795460"/>
    <w:rsid w:val="007D6B94"/>
    <w:rsid w:val="007D7B30"/>
    <w:rsid w:val="00801643"/>
    <w:rsid w:val="00802762"/>
    <w:rsid w:val="00811056"/>
    <w:rsid w:val="00813CEF"/>
    <w:rsid w:val="008602C0"/>
    <w:rsid w:val="008A2909"/>
    <w:rsid w:val="009062C7"/>
    <w:rsid w:val="0091108E"/>
    <w:rsid w:val="00916BDC"/>
    <w:rsid w:val="00917A55"/>
    <w:rsid w:val="00927FBC"/>
    <w:rsid w:val="009357AE"/>
    <w:rsid w:val="00954D70"/>
    <w:rsid w:val="00970E55"/>
    <w:rsid w:val="00971E4B"/>
    <w:rsid w:val="0098250C"/>
    <w:rsid w:val="009A5D1B"/>
    <w:rsid w:val="009F0E08"/>
    <w:rsid w:val="00A02338"/>
    <w:rsid w:val="00A26F51"/>
    <w:rsid w:val="00A44588"/>
    <w:rsid w:val="00A6544E"/>
    <w:rsid w:val="00A673A3"/>
    <w:rsid w:val="00A83F8D"/>
    <w:rsid w:val="00A91CDA"/>
    <w:rsid w:val="00A92D4D"/>
    <w:rsid w:val="00AA475E"/>
    <w:rsid w:val="00AB4037"/>
    <w:rsid w:val="00AD6EB0"/>
    <w:rsid w:val="00AF6559"/>
    <w:rsid w:val="00B1763E"/>
    <w:rsid w:val="00B20617"/>
    <w:rsid w:val="00B436CE"/>
    <w:rsid w:val="00B5161F"/>
    <w:rsid w:val="00B55D97"/>
    <w:rsid w:val="00B73986"/>
    <w:rsid w:val="00B85A2B"/>
    <w:rsid w:val="00B90AC5"/>
    <w:rsid w:val="00B9375A"/>
    <w:rsid w:val="00BB21D4"/>
    <w:rsid w:val="00BD4E91"/>
    <w:rsid w:val="00BE2A74"/>
    <w:rsid w:val="00BF528D"/>
    <w:rsid w:val="00C11C95"/>
    <w:rsid w:val="00C23B4E"/>
    <w:rsid w:val="00C511CC"/>
    <w:rsid w:val="00C610E9"/>
    <w:rsid w:val="00C77A03"/>
    <w:rsid w:val="00C96898"/>
    <w:rsid w:val="00CA40A4"/>
    <w:rsid w:val="00CA67C1"/>
    <w:rsid w:val="00CB6F5C"/>
    <w:rsid w:val="00CC33E3"/>
    <w:rsid w:val="00CE4DA7"/>
    <w:rsid w:val="00CF667B"/>
    <w:rsid w:val="00D05B85"/>
    <w:rsid w:val="00D43C7B"/>
    <w:rsid w:val="00D804E1"/>
    <w:rsid w:val="00D8260E"/>
    <w:rsid w:val="00DB7136"/>
    <w:rsid w:val="00DE55A7"/>
    <w:rsid w:val="00DE79EC"/>
    <w:rsid w:val="00E00A68"/>
    <w:rsid w:val="00E02408"/>
    <w:rsid w:val="00E1145B"/>
    <w:rsid w:val="00E51A45"/>
    <w:rsid w:val="00E770F7"/>
    <w:rsid w:val="00E84065"/>
    <w:rsid w:val="00E85494"/>
    <w:rsid w:val="00ED3D42"/>
    <w:rsid w:val="00ED60D3"/>
    <w:rsid w:val="00EE1570"/>
    <w:rsid w:val="00F12449"/>
    <w:rsid w:val="00F27872"/>
    <w:rsid w:val="00F476B4"/>
    <w:rsid w:val="00F612C0"/>
    <w:rsid w:val="00FA05BB"/>
    <w:rsid w:val="00FB0445"/>
    <w:rsid w:val="00FB2CA4"/>
    <w:rsid w:val="00FB4D44"/>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3A5F"/>
  <w15:chartTrackingRefBased/>
  <w15:docId w15:val="{9E82B500-E67B-40FC-BE83-49A5C54F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3</cp:revision>
  <cp:lastPrinted>2022-04-20T00:07:00Z</cp:lastPrinted>
  <dcterms:created xsi:type="dcterms:W3CDTF">2022-04-20T00:08:00Z</dcterms:created>
  <dcterms:modified xsi:type="dcterms:W3CDTF">2022-06-23T22:20:00Z</dcterms:modified>
</cp:coreProperties>
</file>